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4" w:rsidRDefault="00D44284">
      <w:r>
        <w:t>Control Panel</w:t>
      </w:r>
    </w:p>
    <w:p w:rsidR="00D44284" w:rsidRDefault="00D44284">
      <w:r>
        <w:t>Ease of Access Center</w:t>
      </w:r>
    </w:p>
    <w:p w:rsidR="00D44284" w:rsidRDefault="00D44284">
      <w:r>
        <w:t>Make the Keyboard easier to use</w:t>
      </w:r>
    </w:p>
    <w:p w:rsidR="00D44284" w:rsidRDefault="00D44284">
      <w:r>
        <w:rPr>
          <w:noProof/>
        </w:rPr>
        <w:drawing>
          <wp:inline distT="0" distB="0" distL="0" distR="0">
            <wp:extent cx="4987290" cy="3193903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72" cy="319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84" w:rsidRDefault="00D44284">
      <w:r>
        <w:t>Or Control Panel</w:t>
      </w:r>
    </w:p>
    <w:p w:rsidR="00D44284" w:rsidRDefault="00D44284">
      <w:r>
        <w:t>Personalization</w:t>
      </w:r>
    </w:p>
    <w:p w:rsidR="00D44284" w:rsidRDefault="00D44284">
      <w:r>
        <w:t>Ease of Access Center</w:t>
      </w:r>
    </w:p>
    <w:p w:rsidR="00D44284" w:rsidRDefault="00D44284">
      <w:r>
        <w:t>Keyboard</w:t>
      </w:r>
    </w:p>
    <w:p w:rsidR="00D44284" w:rsidRDefault="00D44284">
      <w:r>
        <w:t>Other Settings – Enable Shortcut underlines</w:t>
      </w:r>
    </w:p>
    <w:p w:rsidR="001B5380" w:rsidRDefault="00D44284">
      <w:r>
        <w:rPr>
          <w:noProof/>
        </w:rPr>
        <w:drawing>
          <wp:inline distT="0" distB="0" distL="0" distR="0">
            <wp:extent cx="3034411" cy="307848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05" cy="30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380" w:rsidSect="00D4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284"/>
    <w:rsid w:val="001B5380"/>
    <w:rsid w:val="009D32FA"/>
    <w:rsid w:val="00D4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RTA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</cp:revision>
  <dcterms:created xsi:type="dcterms:W3CDTF">2017-05-18T21:21:00Z</dcterms:created>
  <dcterms:modified xsi:type="dcterms:W3CDTF">2017-05-18T21:32:00Z</dcterms:modified>
</cp:coreProperties>
</file>